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AC8" w:rsidRPr="00F44AC8" w:rsidRDefault="00F44AC8" w:rsidP="00F44AC8">
      <w:pPr>
        <w:pStyle w:val="ListParagraph"/>
        <w:jc w:val="both"/>
        <w:rPr>
          <w:rFonts w:ascii="Sylfaen" w:hAnsi="Sylfaen" w:cs="Sylfaen"/>
        </w:rPr>
      </w:pPr>
      <w:r>
        <w:rPr>
          <w:rFonts w:ascii="Sylfaen" w:hAnsi="Sylfaen" w:cs="Sylfaen"/>
        </w:rPr>
        <w:t xml:space="preserve">1. </w:t>
      </w:r>
      <w:r w:rsidRPr="00F44AC8">
        <w:rPr>
          <w:rFonts w:ascii="Sylfaen" w:hAnsi="Sylfaen" w:cs="Sylfaen"/>
        </w:rPr>
        <w:t xml:space="preserve">მიმდინარეობს ქ. ბათუმის რესპუბლიკური კლინიკური საავადმყოფოს ახალი შენობის მშნებელობის პროცესი. კლინიკა 170 საწოლზე იქნება გათვლილი. საავადმყოფო თანამედროვე ტექნიკით და ინვენტარით აღიჭურვება და პაციენტებს მაღალი ხარისხის მომსახურებას შესთავაზებს. </w:t>
      </w:r>
    </w:p>
    <w:p w:rsidR="00F44AC8" w:rsidRPr="00F44AC8" w:rsidRDefault="00F44AC8" w:rsidP="00F44AC8">
      <w:pPr>
        <w:pStyle w:val="ListParagraph"/>
        <w:jc w:val="both"/>
        <w:rPr>
          <w:rFonts w:ascii="Sylfaen" w:hAnsi="Sylfaen" w:cs="Sylfaen"/>
        </w:rPr>
      </w:pPr>
      <w:r w:rsidRPr="00F44AC8">
        <w:rPr>
          <w:rFonts w:ascii="Sylfaen" w:hAnsi="Sylfaen" w:cs="Sylfaen"/>
        </w:rPr>
        <w:t>რესპუბლიკური საავადმყოფოს არსებობის ისტორიაში ახალი სამედიცინო დაწესებულება მოსახლეობას მეანობასა და ბავშვთა სამედიცონო მომსამხურებას პირველად შესთავაზებს.</w:t>
      </w:r>
    </w:p>
    <w:p w:rsidR="00F44AC8" w:rsidRPr="00F44AC8" w:rsidRDefault="00F44AC8" w:rsidP="00F44AC8">
      <w:pPr>
        <w:pStyle w:val="ListParagraph"/>
        <w:jc w:val="both"/>
        <w:rPr>
          <w:rFonts w:ascii="Sylfaen" w:hAnsi="Sylfaen" w:cs="Sylfaen"/>
        </w:rPr>
      </w:pPr>
      <w:r w:rsidRPr="00F44AC8">
        <w:rPr>
          <w:rFonts w:ascii="Sylfaen" w:hAnsi="Sylfaen" w:cs="Sylfaen"/>
        </w:rPr>
        <w:t>ახალი სახელმწიფო საავადმყოფო ყველა მიმართულების გადაუდებელი მდგომარეობის მომსახურებას უზრუნველყოფს. მოსახლეობა შეძლებს ეფექტური და ხელმისაწვდომი სამედიცინო მომსახურების მიღებას. სამედიცინო დაწესებულების მშენებლობა აჭარის ფინანსთა და ეკონომიკის სამინისტროს ბიუჯეტიდან 22 მლნ ლარით ფინანსდება. ამ ეტაპზე დასრულდა ფუძის მოწყობის სამუშაოები და მიმდინარეობს ნულოვანი ციკლის დასრულება. შესრულებული სამუშაოსთვის კომპანიას 1 მლნ 123 ათასი ლარი გადაერიცხა, ხოლო ავანსის სახით კომპანიამ 3 მლნ 325 ათასი ლარი მიიღო.</w:t>
      </w:r>
    </w:p>
    <w:p w:rsidR="000C38E9" w:rsidRDefault="00F44AC8" w:rsidP="00F44AC8">
      <w:pPr>
        <w:pStyle w:val="ListParagraph"/>
        <w:jc w:val="both"/>
        <w:rPr>
          <w:rFonts w:ascii="Sylfaen" w:hAnsi="Sylfaen" w:cs="Sylfaen"/>
        </w:rPr>
      </w:pPr>
      <w:r w:rsidRPr="00F44AC8">
        <w:rPr>
          <w:rFonts w:ascii="Sylfaen" w:hAnsi="Sylfaen" w:cs="Sylfaen"/>
        </w:rPr>
        <w:t>მრავალფუნქციური საავადმყოფოს მშენებლობა 2018 წლის გაზაფხულზე დასრულდება.</w:t>
      </w:r>
    </w:p>
    <w:p w:rsidR="00F44AC8" w:rsidRDefault="00F44AC8" w:rsidP="00F44AC8">
      <w:pPr>
        <w:pStyle w:val="ListParagraph"/>
        <w:jc w:val="both"/>
      </w:pPr>
    </w:p>
    <w:p w:rsidR="000C38E9" w:rsidRPr="000C38E9" w:rsidRDefault="000C38E9" w:rsidP="000C38E9">
      <w:pPr>
        <w:pStyle w:val="ListParagraph"/>
        <w:rPr>
          <w:rFonts w:ascii="Sylfaen" w:hAnsi="Sylfaen"/>
          <w:lang w:val="ka-GE"/>
        </w:rPr>
      </w:pPr>
      <w:r>
        <w:rPr>
          <w:rFonts w:ascii="Sylfaen" w:hAnsi="Sylfaen"/>
          <w:lang w:val="ka-GE"/>
        </w:rPr>
        <w:t>მიმდინარე მშენებლობა:</w:t>
      </w:r>
    </w:p>
    <w:p w:rsidR="000C38E9" w:rsidRDefault="003F7563" w:rsidP="003F7563">
      <w:pPr>
        <w:pStyle w:val="ListParagraph"/>
      </w:pPr>
      <w:r w:rsidRPr="003F7563">
        <w:rPr>
          <w:noProof/>
        </w:rPr>
        <w:drawing>
          <wp:inline distT="0" distB="0" distL="0" distR="0">
            <wp:extent cx="5628068" cy="3751312"/>
            <wp:effectExtent l="0" t="0" r="0" b="1905"/>
            <wp:docPr id="1" name="Picture 1" descr="D:\2016 weli\2016 წელი ფოტოები\რესპუბლიკური დათვალიერება\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6 weli\2016 წელი ფოტოები\რესპუბლიკური დათვალიერება\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0049" cy="3765963"/>
                    </a:xfrm>
                    <a:prstGeom prst="rect">
                      <a:avLst/>
                    </a:prstGeom>
                    <a:noFill/>
                    <a:ln>
                      <a:noFill/>
                    </a:ln>
                  </pic:spPr>
                </pic:pic>
              </a:graphicData>
            </a:graphic>
          </wp:inline>
        </w:drawing>
      </w:r>
    </w:p>
    <w:p w:rsidR="003F7563" w:rsidRDefault="000C38E9" w:rsidP="000C38E9">
      <w:r>
        <w:t xml:space="preserve">              </w:t>
      </w:r>
      <w:r w:rsidRPr="000C38E9">
        <w:rPr>
          <w:rFonts w:ascii="Sylfaen" w:hAnsi="Sylfaen" w:cs="Sylfaen"/>
        </w:rPr>
        <w:t>დასრულებული</w:t>
      </w:r>
      <w:r w:rsidRPr="000C38E9">
        <w:t xml:space="preserve"> </w:t>
      </w:r>
      <w:r w:rsidRPr="000C38E9">
        <w:rPr>
          <w:rFonts w:ascii="Sylfaen" w:hAnsi="Sylfaen" w:cs="Sylfaen"/>
        </w:rPr>
        <w:t>შენობის</w:t>
      </w:r>
      <w:r w:rsidRPr="000C38E9">
        <w:t xml:space="preserve"> </w:t>
      </w:r>
      <w:r w:rsidRPr="000C38E9">
        <w:rPr>
          <w:rFonts w:ascii="Sylfaen" w:hAnsi="Sylfaen" w:cs="Sylfaen"/>
        </w:rPr>
        <w:t>მაკეტი</w:t>
      </w:r>
      <w:r w:rsidRPr="000C38E9">
        <w:t>:</w:t>
      </w:r>
    </w:p>
    <w:p w:rsidR="00F44AC8" w:rsidRDefault="00F44AC8" w:rsidP="000C38E9">
      <w:r w:rsidRPr="00F44AC8">
        <w:rPr>
          <w:noProof/>
        </w:rPr>
        <w:lastRenderedPageBreak/>
        <w:drawing>
          <wp:inline distT="0" distB="0" distL="0" distR="0">
            <wp:extent cx="5943600" cy="3342659"/>
            <wp:effectExtent l="0" t="0" r="0" b="0"/>
            <wp:docPr id="2" name="Picture 2" descr="C:\Users\user\Desktop\ჯანდაცვა პროექტები\რესპუბლიკური საავდმყოფოს მაკეტი\unname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ჯანდაცვა პროექტები\რესპუბლიკური საავდმყოფოს მაკეტი\unnamed (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42659"/>
                    </a:xfrm>
                    <a:prstGeom prst="rect">
                      <a:avLst/>
                    </a:prstGeom>
                    <a:noFill/>
                    <a:ln>
                      <a:noFill/>
                    </a:ln>
                  </pic:spPr>
                </pic:pic>
              </a:graphicData>
            </a:graphic>
          </wp:inline>
        </w:drawing>
      </w:r>
    </w:p>
    <w:p w:rsidR="00F44AC8" w:rsidRDefault="00F44AC8" w:rsidP="00F44AC8"/>
    <w:p w:rsidR="00F44AC8" w:rsidRDefault="00F44AC8" w:rsidP="00F44AC8"/>
    <w:p w:rsidR="00F44AC8" w:rsidRPr="00D12B0F" w:rsidRDefault="00F44AC8" w:rsidP="0042799B">
      <w:pPr>
        <w:jc w:val="both"/>
      </w:pPr>
      <w:r>
        <w:rPr>
          <w:rFonts w:ascii="Sylfaen" w:hAnsi="Sylfaen"/>
          <w:lang w:val="ka-GE"/>
        </w:rPr>
        <w:t xml:space="preserve">2. </w:t>
      </w:r>
      <w:r w:rsidR="00E80016">
        <w:rPr>
          <w:rFonts w:ascii="Sylfaen" w:hAnsi="Sylfaen"/>
          <w:lang w:val="ka-GE"/>
        </w:rPr>
        <w:t>მიმდინარეობს,</w:t>
      </w:r>
      <w:r>
        <w:rPr>
          <w:rFonts w:ascii="Sylfaen" w:hAnsi="Sylfaen"/>
          <w:lang w:val="ka-GE"/>
        </w:rPr>
        <w:t xml:space="preserve"> </w:t>
      </w:r>
      <w:r w:rsidRPr="00D12B0F">
        <w:rPr>
          <w:rFonts w:ascii="Sylfaen" w:hAnsi="Sylfaen" w:cs="Sylfaen"/>
        </w:rPr>
        <w:t>ქ</w:t>
      </w:r>
      <w:r w:rsidRPr="00D12B0F">
        <w:t xml:space="preserve">. </w:t>
      </w:r>
      <w:r w:rsidRPr="00D12B0F">
        <w:rPr>
          <w:rFonts w:ascii="Sylfaen" w:hAnsi="Sylfaen" w:cs="Sylfaen"/>
        </w:rPr>
        <w:t>ბათუმის</w:t>
      </w:r>
      <w:r w:rsidRPr="00D12B0F">
        <w:t xml:space="preserve"> </w:t>
      </w:r>
      <w:r w:rsidRPr="00D12B0F">
        <w:rPr>
          <w:rFonts w:ascii="Sylfaen" w:hAnsi="Sylfaen" w:cs="Sylfaen"/>
        </w:rPr>
        <w:t>ინფექციური</w:t>
      </w:r>
      <w:r w:rsidRPr="00D12B0F">
        <w:t xml:space="preserve"> </w:t>
      </w:r>
      <w:r w:rsidRPr="00D12B0F">
        <w:rPr>
          <w:rFonts w:ascii="Sylfaen" w:hAnsi="Sylfaen" w:cs="Sylfaen"/>
        </w:rPr>
        <w:t>პათოლოგიის</w:t>
      </w:r>
      <w:r w:rsidRPr="00D12B0F">
        <w:t xml:space="preserve">, </w:t>
      </w:r>
      <w:r w:rsidRPr="00D12B0F">
        <w:rPr>
          <w:rFonts w:ascii="Sylfaen" w:hAnsi="Sylfaen" w:cs="Sylfaen"/>
        </w:rPr>
        <w:t>შიდსისა</w:t>
      </w:r>
      <w:r w:rsidRPr="00D12B0F">
        <w:t xml:space="preserve"> </w:t>
      </w:r>
      <w:r w:rsidRPr="00D12B0F">
        <w:rPr>
          <w:rFonts w:ascii="Sylfaen" w:hAnsi="Sylfaen" w:cs="Sylfaen"/>
        </w:rPr>
        <w:t>და</w:t>
      </w:r>
      <w:r w:rsidRPr="00D12B0F">
        <w:t xml:space="preserve"> </w:t>
      </w:r>
      <w:r w:rsidRPr="00D12B0F">
        <w:rPr>
          <w:rFonts w:ascii="Sylfaen" w:hAnsi="Sylfaen" w:cs="Sylfaen"/>
        </w:rPr>
        <w:t>ტუბერკულოზის</w:t>
      </w:r>
      <w:r w:rsidRPr="00D12B0F">
        <w:t xml:space="preserve"> </w:t>
      </w:r>
      <w:r w:rsidRPr="00D12B0F">
        <w:rPr>
          <w:rFonts w:ascii="Sylfaen" w:hAnsi="Sylfaen" w:cs="Sylfaen"/>
        </w:rPr>
        <w:t>რეგიონული</w:t>
      </w:r>
      <w:r w:rsidRPr="00D12B0F">
        <w:t xml:space="preserve"> </w:t>
      </w:r>
      <w:r w:rsidRPr="00D12B0F">
        <w:rPr>
          <w:rFonts w:ascii="Sylfaen" w:hAnsi="Sylfaen" w:cs="Sylfaen"/>
        </w:rPr>
        <w:t>ცენტრის</w:t>
      </w:r>
      <w:r w:rsidRPr="00D12B0F">
        <w:t xml:space="preserve"> </w:t>
      </w:r>
      <w:r w:rsidRPr="00D12B0F">
        <w:rPr>
          <w:rFonts w:ascii="Sylfaen" w:hAnsi="Sylfaen" w:cs="Sylfaen"/>
        </w:rPr>
        <w:t>შენობის</w:t>
      </w:r>
      <w:r w:rsidRPr="00D12B0F">
        <w:t xml:space="preserve"> A </w:t>
      </w:r>
      <w:r w:rsidRPr="00D12B0F">
        <w:rPr>
          <w:rFonts w:ascii="Sylfaen" w:hAnsi="Sylfaen" w:cs="Sylfaen"/>
        </w:rPr>
        <w:t>კორპუსის</w:t>
      </w:r>
      <w:r w:rsidRPr="00D12B0F">
        <w:t xml:space="preserve"> </w:t>
      </w:r>
      <w:r w:rsidRPr="00D12B0F">
        <w:rPr>
          <w:rFonts w:ascii="Sylfaen" w:hAnsi="Sylfaen" w:cs="Sylfaen"/>
        </w:rPr>
        <w:t>რეაბილიტაციის</w:t>
      </w:r>
      <w:r w:rsidRPr="00D12B0F">
        <w:t xml:space="preserve"> </w:t>
      </w:r>
      <w:r>
        <w:rPr>
          <w:rFonts w:ascii="Sylfaen" w:hAnsi="Sylfaen" w:cs="Sylfaen"/>
        </w:rPr>
        <w:t>პროც</w:t>
      </w:r>
      <w:r>
        <w:rPr>
          <w:rFonts w:ascii="Sylfaen" w:hAnsi="Sylfaen" w:cs="Sylfaen"/>
          <w:lang w:val="ka-GE"/>
        </w:rPr>
        <w:t>ე</w:t>
      </w:r>
      <w:r w:rsidRPr="00D12B0F">
        <w:rPr>
          <w:rFonts w:ascii="Sylfaen" w:hAnsi="Sylfaen" w:cs="Sylfaen"/>
        </w:rPr>
        <w:t>ს</w:t>
      </w:r>
      <w:r>
        <w:rPr>
          <w:rFonts w:ascii="Sylfaen" w:hAnsi="Sylfaen" w:cs="Sylfaen"/>
          <w:lang w:val="ka-GE"/>
        </w:rPr>
        <w:t>ი</w:t>
      </w:r>
      <w:r w:rsidRPr="00D12B0F">
        <w:t xml:space="preserve">. </w:t>
      </w:r>
    </w:p>
    <w:p w:rsidR="00F44AC8" w:rsidRPr="00D12B0F" w:rsidRDefault="00F44AC8" w:rsidP="0042799B">
      <w:pPr>
        <w:jc w:val="both"/>
      </w:pPr>
      <w:r w:rsidRPr="00D12B0F">
        <w:rPr>
          <w:rFonts w:ascii="Sylfaen" w:hAnsi="Sylfaen" w:cs="Sylfaen"/>
        </w:rPr>
        <w:t>შენობის</w:t>
      </w:r>
      <w:r w:rsidRPr="00D12B0F">
        <w:t xml:space="preserve"> A </w:t>
      </w:r>
      <w:r w:rsidRPr="00D12B0F">
        <w:rPr>
          <w:rFonts w:ascii="Sylfaen" w:hAnsi="Sylfaen" w:cs="Sylfaen"/>
        </w:rPr>
        <w:t>კორპუსის</w:t>
      </w:r>
      <w:r w:rsidRPr="00D12B0F">
        <w:t xml:space="preserve"> </w:t>
      </w:r>
      <w:r w:rsidRPr="00D12B0F">
        <w:rPr>
          <w:rFonts w:ascii="Sylfaen" w:hAnsi="Sylfaen" w:cs="Sylfaen"/>
        </w:rPr>
        <w:t>სარეაბილიტაციო</w:t>
      </w:r>
      <w:r w:rsidRPr="00D12B0F">
        <w:t xml:space="preserve"> </w:t>
      </w:r>
      <w:r w:rsidRPr="00D12B0F">
        <w:rPr>
          <w:rFonts w:ascii="Sylfaen" w:hAnsi="Sylfaen" w:cs="Sylfaen"/>
        </w:rPr>
        <w:t>სამუშაოები</w:t>
      </w:r>
      <w:r w:rsidRPr="00D12B0F">
        <w:t xml:space="preserve"> </w:t>
      </w:r>
      <w:r w:rsidRPr="00D12B0F">
        <w:rPr>
          <w:rFonts w:ascii="Sylfaen" w:hAnsi="Sylfaen" w:cs="Sylfaen"/>
        </w:rPr>
        <w:t>დაახლოებით</w:t>
      </w:r>
      <w:r w:rsidRPr="00D12B0F">
        <w:t xml:space="preserve"> 8 </w:t>
      </w:r>
      <w:r w:rsidRPr="00D12B0F">
        <w:rPr>
          <w:rFonts w:ascii="Sylfaen" w:hAnsi="Sylfaen" w:cs="Sylfaen"/>
        </w:rPr>
        <w:t>თვეს</w:t>
      </w:r>
      <w:r w:rsidRPr="00D12B0F">
        <w:t xml:space="preserve"> </w:t>
      </w:r>
      <w:r w:rsidRPr="00D12B0F">
        <w:rPr>
          <w:rFonts w:ascii="Sylfaen" w:hAnsi="Sylfaen" w:cs="Sylfaen"/>
        </w:rPr>
        <w:t>გაგრძელდება</w:t>
      </w:r>
      <w:r w:rsidRPr="00D12B0F">
        <w:t xml:space="preserve">, </w:t>
      </w:r>
      <w:r w:rsidRPr="00D12B0F">
        <w:rPr>
          <w:rFonts w:ascii="Sylfaen" w:hAnsi="Sylfaen" w:cs="Sylfaen"/>
        </w:rPr>
        <w:t>ამ</w:t>
      </w:r>
      <w:r w:rsidRPr="00D12B0F">
        <w:t xml:space="preserve"> </w:t>
      </w:r>
      <w:r w:rsidRPr="00D12B0F">
        <w:rPr>
          <w:rFonts w:ascii="Sylfaen" w:hAnsi="Sylfaen" w:cs="Sylfaen"/>
        </w:rPr>
        <w:t>ხნის</w:t>
      </w:r>
      <w:r w:rsidRPr="00D12B0F">
        <w:t xml:space="preserve"> </w:t>
      </w:r>
      <w:r w:rsidRPr="00D12B0F">
        <w:rPr>
          <w:rFonts w:ascii="Sylfaen" w:hAnsi="Sylfaen" w:cs="Sylfaen"/>
        </w:rPr>
        <w:t>განმავლობაში</w:t>
      </w:r>
      <w:r w:rsidRPr="00D12B0F">
        <w:t xml:space="preserve"> </w:t>
      </w:r>
      <w:r w:rsidRPr="00D12B0F">
        <w:rPr>
          <w:rFonts w:ascii="Sylfaen" w:hAnsi="Sylfaen" w:cs="Sylfaen"/>
        </w:rPr>
        <w:t>დაწესებულება</w:t>
      </w:r>
      <w:r w:rsidRPr="00D12B0F">
        <w:t xml:space="preserve"> </w:t>
      </w:r>
      <w:r w:rsidRPr="00D12B0F">
        <w:rPr>
          <w:rFonts w:ascii="Sylfaen" w:hAnsi="Sylfaen" w:cs="Sylfaen"/>
        </w:rPr>
        <w:t>შეუფერხებლად</w:t>
      </w:r>
      <w:r w:rsidRPr="00D12B0F">
        <w:t xml:space="preserve"> </w:t>
      </w:r>
      <w:r w:rsidRPr="00D12B0F">
        <w:rPr>
          <w:rFonts w:ascii="Sylfaen" w:hAnsi="Sylfaen" w:cs="Sylfaen"/>
        </w:rPr>
        <w:t>განახორციელებს</w:t>
      </w:r>
      <w:r w:rsidRPr="00D12B0F">
        <w:t xml:space="preserve"> </w:t>
      </w:r>
      <w:r w:rsidRPr="00D12B0F">
        <w:rPr>
          <w:rFonts w:ascii="Sylfaen" w:hAnsi="Sylfaen" w:cs="Sylfaen"/>
        </w:rPr>
        <w:t>სამედიცინო</w:t>
      </w:r>
      <w:r w:rsidRPr="00D12B0F">
        <w:t xml:space="preserve"> </w:t>
      </w:r>
      <w:r w:rsidRPr="00D12B0F">
        <w:rPr>
          <w:rFonts w:ascii="Sylfaen" w:hAnsi="Sylfaen" w:cs="Sylfaen"/>
        </w:rPr>
        <w:t>საქმიანობას</w:t>
      </w:r>
      <w:r w:rsidRPr="00D12B0F">
        <w:t xml:space="preserve">, </w:t>
      </w:r>
      <w:r w:rsidRPr="00D12B0F">
        <w:rPr>
          <w:rFonts w:ascii="Sylfaen" w:hAnsi="Sylfaen" w:cs="Sylfaen"/>
        </w:rPr>
        <w:t>ტერიტორიაზე</w:t>
      </w:r>
      <w:r w:rsidRPr="00D12B0F">
        <w:t xml:space="preserve"> </w:t>
      </w:r>
      <w:r w:rsidRPr="00D12B0F">
        <w:rPr>
          <w:rFonts w:ascii="Sylfaen" w:hAnsi="Sylfaen" w:cs="Sylfaen"/>
        </w:rPr>
        <w:t>არსებულ</w:t>
      </w:r>
      <w:r w:rsidRPr="00D12B0F">
        <w:t xml:space="preserve"> </w:t>
      </w:r>
      <w:r w:rsidRPr="00D12B0F">
        <w:rPr>
          <w:rFonts w:ascii="Sylfaen" w:hAnsi="Sylfaen" w:cs="Sylfaen"/>
        </w:rPr>
        <w:t>სხვა</w:t>
      </w:r>
      <w:r w:rsidRPr="00D12B0F">
        <w:t xml:space="preserve"> </w:t>
      </w:r>
      <w:r w:rsidRPr="00D12B0F">
        <w:rPr>
          <w:rFonts w:ascii="Sylfaen" w:hAnsi="Sylfaen" w:cs="Sylfaen"/>
        </w:rPr>
        <w:t>კორპუსებში</w:t>
      </w:r>
      <w:r w:rsidRPr="00D12B0F">
        <w:t xml:space="preserve">. </w:t>
      </w:r>
      <w:r w:rsidRPr="00D12B0F">
        <w:rPr>
          <w:rFonts w:ascii="Sylfaen" w:hAnsi="Sylfaen" w:cs="Sylfaen"/>
        </w:rPr>
        <w:t>დასრულების</w:t>
      </w:r>
      <w:r w:rsidRPr="00D12B0F">
        <w:t xml:space="preserve"> </w:t>
      </w:r>
      <w:r w:rsidRPr="00D12B0F">
        <w:rPr>
          <w:rFonts w:ascii="Sylfaen" w:hAnsi="Sylfaen" w:cs="Sylfaen"/>
        </w:rPr>
        <w:t>შემდეგ</w:t>
      </w:r>
      <w:r w:rsidRPr="00D12B0F">
        <w:t xml:space="preserve"> </w:t>
      </w:r>
      <w:r w:rsidRPr="00D12B0F">
        <w:rPr>
          <w:rFonts w:ascii="Sylfaen" w:hAnsi="Sylfaen" w:cs="Sylfaen"/>
        </w:rPr>
        <w:t>რებილიტირებულ</w:t>
      </w:r>
      <w:r w:rsidRPr="00D12B0F">
        <w:t xml:space="preserve"> </w:t>
      </w:r>
      <w:r w:rsidRPr="00D12B0F">
        <w:rPr>
          <w:rFonts w:ascii="Sylfaen" w:hAnsi="Sylfaen" w:cs="Sylfaen"/>
        </w:rPr>
        <w:t>შენობაში</w:t>
      </w:r>
      <w:r w:rsidRPr="00D12B0F">
        <w:t xml:space="preserve"> </w:t>
      </w:r>
      <w:r w:rsidRPr="00D12B0F">
        <w:rPr>
          <w:rFonts w:ascii="Sylfaen" w:hAnsi="Sylfaen" w:cs="Sylfaen"/>
        </w:rPr>
        <w:t>განთავსდება</w:t>
      </w:r>
      <w:r w:rsidRPr="00D12B0F">
        <w:t xml:space="preserve"> </w:t>
      </w:r>
      <w:r w:rsidRPr="00D12B0F">
        <w:rPr>
          <w:rFonts w:ascii="Sylfaen" w:hAnsi="Sylfaen" w:cs="Sylfaen"/>
        </w:rPr>
        <w:t>ამბულატორია</w:t>
      </w:r>
      <w:r w:rsidRPr="00D12B0F">
        <w:t xml:space="preserve">, </w:t>
      </w:r>
      <w:r w:rsidRPr="00D12B0F">
        <w:rPr>
          <w:rFonts w:ascii="Sylfaen" w:hAnsi="Sylfaen" w:cs="Sylfaen"/>
        </w:rPr>
        <w:t>ინფექციური</w:t>
      </w:r>
      <w:r w:rsidRPr="00D12B0F">
        <w:t xml:space="preserve"> </w:t>
      </w:r>
      <w:r w:rsidRPr="00D12B0F">
        <w:rPr>
          <w:rFonts w:ascii="Sylfaen" w:hAnsi="Sylfaen" w:cs="Sylfaen"/>
        </w:rPr>
        <w:t>განყოფილება</w:t>
      </w:r>
      <w:r w:rsidRPr="00D12B0F">
        <w:t xml:space="preserve"> </w:t>
      </w:r>
      <w:r w:rsidRPr="00D12B0F">
        <w:rPr>
          <w:rFonts w:ascii="Sylfaen" w:hAnsi="Sylfaen" w:cs="Sylfaen"/>
        </w:rPr>
        <w:t>და</w:t>
      </w:r>
      <w:r w:rsidRPr="00D12B0F">
        <w:t xml:space="preserve">  </w:t>
      </w:r>
      <w:r w:rsidRPr="00D12B0F">
        <w:rPr>
          <w:rFonts w:ascii="Sylfaen" w:hAnsi="Sylfaen" w:cs="Sylfaen"/>
        </w:rPr>
        <w:t>შიდსის</w:t>
      </w:r>
      <w:r w:rsidRPr="00D12B0F">
        <w:t xml:space="preserve"> </w:t>
      </w:r>
      <w:r w:rsidRPr="00D12B0F">
        <w:rPr>
          <w:rFonts w:ascii="Sylfaen" w:hAnsi="Sylfaen" w:cs="Sylfaen"/>
        </w:rPr>
        <w:t>ცენტრი</w:t>
      </w:r>
      <w:r w:rsidRPr="00D12B0F">
        <w:t xml:space="preserve">. </w:t>
      </w:r>
    </w:p>
    <w:p w:rsidR="00F44AC8" w:rsidRPr="00D12B0F" w:rsidRDefault="00F44AC8" w:rsidP="0042799B">
      <w:pPr>
        <w:jc w:val="both"/>
      </w:pPr>
      <w:r w:rsidRPr="00D12B0F">
        <w:rPr>
          <w:rFonts w:ascii="Sylfaen" w:hAnsi="Sylfaen" w:cs="Sylfaen"/>
        </w:rPr>
        <w:t>სარეაბილიტაციო</w:t>
      </w:r>
      <w:r w:rsidRPr="00D12B0F">
        <w:t xml:space="preserve"> </w:t>
      </w:r>
      <w:r w:rsidRPr="00D12B0F">
        <w:rPr>
          <w:rFonts w:ascii="Sylfaen" w:hAnsi="Sylfaen" w:cs="Sylfaen"/>
        </w:rPr>
        <w:t>სამუშაოებს</w:t>
      </w:r>
      <w:r w:rsidRPr="00D12B0F">
        <w:t xml:space="preserve"> </w:t>
      </w:r>
      <w:r w:rsidRPr="00D12B0F">
        <w:rPr>
          <w:rFonts w:ascii="Sylfaen" w:hAnsi="Sylfaen" w:cs="Sylfaen"/>
        </w:rPr>
        <w:t>თურქეთის</w:t>
      </w:r>
      <w:r w:rsidRPr="00D12B0F">
        <w:t xml:space="preserve"> </w:t>
      </w:r>
      <w:r w:rsidRPr="00D12B0F">
        <w:rPr>
          <w:rFonts w:ascii="Sylfaen" w:hAnsi="Sylfaen" w:cs="Sylfaen"/>
        </w:rPr>
        <w:t>თანამშრომლობისა</w:t>
      </w:r>
      <w:r w:rsidRPr="00D12B0F">
        <w:t xml:space="preserve"> </w:t>
      </w:r>
      <w:r w:rsidRPr="00D12B0F">
        <w:rPr>
          <w:rFonts w:ascii="Sylfaen" w:hAnsi="Sylfaen" w:cs="Sylfaen"/>
        </w:rPr>
        <w:t>და</w:t>
      </w:r>
      <w:r w:rsidRPr="00D12B0F">
        <w:t xml:space="preserve"> </w:t>
      </w:r>
      <w:r w:rsidRPr="00D12B0F">
        <w:rPr>
          <w:rFonts w:ascii="Sylfaen" w:hAnsi="Sylfaen" w:cs="Sylfaen"/>
        </w:rPr>
        <w:t>კოორდინაციის</w:t>
      </w:r>
      <w:r w:rsidRPr="00D12B0F">
        <w:t xml:space="preserve"> </w:t>
      </w:r>
      <w:r w:rsidRPr="00D12B0F">
        <w:rPr>
          <w:rFonts w:ascii="Sylfaen" w:hAnsi="Sylfaen" w:cs="Sylfaen"/>
        </w:rPr>
        <w:t>სააგენტო</w:t>
      </w:r>
      <w:r w:rsidRPr="00D12B0F">
        <w:t xml:space="preserve"> (TIKA) </w:t>
      </w:r>
      <w:r w:rsidRPr="00D12B0F">
        <w:rPr>
          <w:rFonts w:ascii="Sylfaen" w:hAnsi="Sylfaen" w:cs="Sylfaen"/>
        </w:rPr>
        <w:t>დააფინანსებს</w:t>
      </w:r>
      <w:r w:rsidRPr="00D12B0F">
        <w:t xml:space="preserve">. </w:t>
      </w:r>
      <w:r w:rsidRPr="00D12B0F">
        <w:rPr>
          <w:rFonts w:ascii="Sylfaen" w:hAnsi="Sylfaen" w:cs="Sylfaen"/>
        </w:rPr>
        <w:t>შენობის</w:t>
      </w:r>
      <w:r w:rsidRPr="00D12B0F">
        <w:t xml:space="preserve"> </w:t>
      </w:r>
      <w:r w:rsidRPr="00D12B0F">
        <w:rPr>
          <w:rFonts w:ascii="Sylfaen" w:hAnsi="Sylfaen" w:cs="Sylfaen"/>
        </w:rPr>
        <w:t>რეაბილიტაციისათვის</w:t>
      </w:r>
      <w:r w:rsidRPr="00D12B0F">
        <w:t xml:space="preserve"> </w:t>
      </w:r>
      <w:r w:rsidRPr="00D12B0F">
        <w:rPr>
          <w:rFonts w:ascii="Sylfaen" w:hAnsi="Sylfaen" w:cs="Sylfaen"/>
        </w:rPr>
        <w:t>მილიონ</w:t>
      </w:r>
      <w:r w:rsidRPr="00D12B0F">
        <w:t xml:space="preserve"> </w:t>
      </w:r>
      <w:r w:rsidRPr="00D12B0F">
        <w:rPr>
          <w:rFonts w:ascii="Sylfaen" w:hAnsi="Sylfaen" w:cs="Sylfaen"/>
        </w:rPr>
        <w:t>დოლარზე</w:t>
      </w:r>
      <w:r w:rsidRPr="00D12B0F">
        <w:t xml:space="preserve"> </w:t>
      </w:r>
      <w:r w:rsidRPr="00D12B0F">
        <w:rPr>
          <w:rFonts w:ascii="Sylfaen" w:hAnsi="Sylfaen" w:cs="Sylfaen"/>
        </w:rPr>
        <w:t>მეტი</w:t>
      </w:r>
      <w:r w:rsidRPr="00D12B0F">
        <w:t xml:space="preserve"> </w:t>
      </w:r>
      <w:r w:rsidRPr="00D12B0F">
        <w:rPr>
          <w:rFonts w:ascii="Sylfaen" w:hAnsi="Sylfaen" w:cs="Sylfaen"/>
        </w:rPr>
        <w:t>დაიხარჯება</w:t>
      </w:r>
      <w:r w:rsidRPr="00D12B0F">
        <w:t>.</w:t>
      </w:r>
    </w:p>
    <w:p w:rsidR="00F44AC8" w:rsidRDefault="0042799B" w:rsidP="0042799B">
      <w:pPr>
        <w:jc w:val="both"/>
        <w:rPr>
          <w:rFonts w:ascii="Sylfaen" w:hAnsi="Sylfaen"/>
          <w:lang w:val="ka-GE"/>
        </w:rPr>
      </w:pPr>
      <w:r w:rsidRPr="00D12B0F">
        <w:rPr>
          <w:rFonts w:ascii="Sylfaen" w:hAnsi="Sylfaen" w:cs="Sylfaen"/>
        </w:rPr>
        <w:t>აჭარაში</w:t>
      </w:r>
      <w:r w:rsidRPr="00D12B0F">
        <w:t xml:space="preserve"> </w:t>
      </w:r>
      <w:r w:rsidRPr="00D12B0F">
        <w:rPr>
          <w:rFonts w:ascii="Sylfaen" w:hAnsi="Sylfaen" w:cs="Sylfaen"/>
        </w:rPr>
        <w:t>ინფექციური</w:t>
      </w:r>
      <w:r w:rsidRPr="00D12B0F">
        <w:t xml:space="preserve"> </w:t>
      </w:r>
      <w:r w:rsidRPr="00D12B0F">
        <w:rPr>
          <w:rFonts w:ascii="Sylfaen" w:hAnsi="Sylfaen" w:cs="Sylfaen"/>
        </w:rPr>
        <w:t>საავადმყოფო</w:t>
      </w:r>
      <w:r w:rsidRPr="00D12B0F">
        <w:t xml:space="preserve"> 1960 </w:t>
      </w:r>
      <w:r w:rsidRPr="00D12B0F">
        <w:rPr>
          <w:rFonts w:ascii="Sylfaen" w:hAnsi="Sylfaen" w:cs="Sylfaen"/>
        </w:rPr>
        <w:t>წლიდან</w:t>
      </w:r>
      <w:r w:rsidRPr="00D12B0F">
        <w:t xml:space="preserve"> </w:t>
      </w:r>
      <w:r w:rsidRPr="00D12B0F">
        <w:rPr>
          <w:rFonts w:ascii="Sylfaen" w:hAnsi="Sylfaen" w:cs="Sylfaen"/>
        </w:rPr>
        <w:t>ფუნციონირებს</w:t>
      </w:r>
      <w:r w:rsidRPr="00D12B0F">
        <w:t xml:space="preserve">, </w:t>
      </w:r>
      <w:r w:rsidRPr="00D12B0F">
        <w:rPr>
          <w:rFonts w:ascii="Sylfaen" w:hAnsi="Sylfaen" w:cs="Sylfaen"/>
        </w:rPr>
        <w:t>ბოლოს</w:t>
      </w:r>
      <w:r w:rsidRPr="00D12B0F">
        <w:t xml:space="preserve"> </w:t>
      </w:r>
      <w:r w:rsidRPr="00D12B0F">
        <w:rPr>
          <w:rFonts w:ascii="Sylfaen" w:hAnsi="Sylfaen" w:cs="Sylfaen"/>
        </w:rPr>
        <w:t>შენობას</w:t>
      </w:r>
      <w:r w:rsidRPr="00D12B0F">
        <w:t xml:space="preserve"> </w:t>
      </w:r>
      <w:r w:rsidRPr="00D12B0F">
        <w:rPr>
          <w:rFonts w:ascii="Sylfaen" w:hAnsi="Sylfaen" w:cs="Sylfaen"/>
        </w:rPr>
        <w:t>სრული</w:t>
      </w:r>
      <w:r w:rsidRPr="00D12B0F">
        <w:t xml:space="preserve"> </w:t>
      </w:r>
      <w:r w:rsidRPr="00D12B0F">
        <w:rPr>
          <w:rFonts w:ascii="Sylfaen" w:hAnsi="Sylfaen" w:cs="Sylfaen"/>
        </w:rPr>
        <w:t>რემონტი</w:t>
      </w:r>
      <w:r w:rsidRPr="00D12B0F">
        <w:t xml:space="preserve"> 80-</w:t>
      </w:r>
      <w:r w:rsidRPr="00D12B0F">
        <w:rPr>
          <w:rFonts w:ascii="Sylfaen" w:hAnsi="Sylfaen" w:cs="Sylfaen"/>
        </w:rPr>
        <w:t>იან</w:t>
      </w:r>
      <w:r w:rsidRPr="00D12B0F">
        <w:t xml:space="preserve"> </w:t>
      </w:r>
      <w:r w:rsidRPr="00D12B0F">
        <w:rPr>
          <w:rFonts w:ascii="Sylfaen" w:hAnsi="Sylfaen" w:cs="Sylfaen"/>
        </w:rPr>
        <w:t>წლებში</w:t>
      </w:r>
      <w:r w:rsidRPr="00D12B0F">
        <w:t xml:space="preserve"> </w:t>
      </w:r>
      <w:r w:rsidRPr="00D12B0F">
        <w:rPr>
          <w:rFonts w:ascii="Sylfaen" w:hAnsi="Sylfaen" w:cs="Sylfaen"/>
        </w:rPr>
        <w:t>ჩაუტარდა</w:t>
      </w:r>
      <w:r w:rsidRPr="00D12B0F">
        <w:t xml:space="preserve">. </w:t>
      </w:r>
      <w:r w:rsidRPr="00D12B0F">
        <w:rPr>
          <w:rFonts w:ascii="Sylfaen" w:hAnsi="Sylfaen" w:cs="Sylfaen"/>
        </w:rPr>
        <w:t>მას</w:t>
      </w:r>
      <w:r w:rsidRPr="00D12B0F">
        <w:t xml:space="preserve"> </w:t>
      </w:r>
      <w:r w:rsidRPr="00D12B0F">
        <w:rPr>
          <w:rFonts w:ascii="Sylfaen" w:hAnsi="Sylfaen" w:cs="Sylfaen"/>
        </w:rPr>
        <w:t>შემდეგ</w:t>
      </w:r>
      <w:r w:rsidRPr="00D12B0F">
        <w:t xml:space="preserve"> </w:t>
      </w:r>
      <w:r w:rsidRPr="00D12B0F">
        <w:rPr>
          <w:rFonts w:ascii="Sylfaen" w:hAnsi="Sylfaen" w:cs="Sylfaen"/>
        </w:rPr>
        <w:t>რამდენჯერმე</w:t>
      </w:r>
      <w:r w:rsidRPr="00D12B0F">
        <w:t xml:space="preserve"> </w:t>
      </w:r>
      <w:r w:rsidRPr="00D12B0F">
        <w:rPr>
          <w:rFonts w:ascii="Sylfaen" w:hAnsi="Sylfaen" w:cs="Sylfaen"/>
        </w:rPr>
        <w:t>გადაიღება</w:t>
      </w:r>
      <w:r w:rsidRPr="00D12B0F">
        <w:t xml:space="preserve">, </w:t>
      </w:r>
      <w:r w:rsidRPr="00D12B0F">
        <w:rPr>
          <w:rFonts w:ascii="Sylfaen" w:hAnsi="Sylfaen" w:cs="Sylfaen"/>
        </w:rPr>
        <w:t>მაგრამ</w:t>
      </w:r>
      <w:r w:rsidRPr="00D12B0F">
        <w:t xml:space="preserve"> </w:t>
      </w:r>
      <w:r w:rsidRPr="00D12B0F">
        <w:rPr>
          <w:rFonts w:ascii="Sylfaen" w:hAnsi="Sylfaen" w:cs="Sylfaen"/>
        </w:rPr>
        <w:t>დაწესებუელბა</w:t>
      </w:r>
      <w:r w:rsidRPr="00D12B0F">
        <w:t xml:space="preserve"> </w:t>
      </w:r>
      <w:r w:rsidRPr="00D12B0F">
        <w:rPr>
          <w:rFonts w:ascii="Sylfaen" w:hAnsi="Sylfaen" w:cs="Sylfaen"/>
        </w:rPr>
        <w:t>მაინც</w:t>
      </w:r>
      <w:r w:rsidRPr="00D12B0F">
        <w:t xml:space="preserve"> </w:t>
      </w:r>
      <w:r w:rsidRPr="00D12B0F">
        <w:rPr>
          <w:rFonts w:ascii="Sylfaen" w:hAnsi="Sylfaen" w:cs="Sylfaen"/>
        </w:rPr>
        <w:t>არ</w:t>
      </w:r>
      <w:r w:rsidRPr="00D12B0F">
        <w:t xml:space="preserve"> </w:t>
      </w:r>
      <w:r w:rsidRPr="00D12B0F">
        <w:rPr>
          <w:rFonts w:ascii="Sylfaen" w:hAnsi="Sylfaen" w:cs="Sylfaen"/>
        </w:rPr>
        <w:t>შეესაბამება</w:t>
      </w:r>
      <w:r w:rsidRPr="00D12B0F">
        <w:t xml:space="preserve"> </w:t>
      </w:r>
      <w:r w:rsidRPr="00D12B0F">
        <w:rPr>
          <w:rFonts w:ascii="Sylfaen" w:hAnsi="Sylfaen" w:cs="Sylfaen"/>
        </w:rPr>
        <w:t>თანამედროვე</w:t>
      </w:r>
      <w:r w:rsidRPr="00D12B0F">
        <w:t xml:space="preserve"> </w:t>
      </w:r>
      <w:r w:rsidRPr="00D12B0F">
        <w:rPr>
          <w:rFonts w:ascii="Sylfaen" w:hAnsi="Sylfaen" w:cs="Sylfaen"/>
        </w:rPr>
        <w:t>სამედიცინო</w:t>
      </w:r>
      <w:r w:rsidRPr="00D12B0F">
        <w:t xml:space="preserve"> </w:t>
      </w:r>
      <w:r w:rsidRPr="00D12B0F">
        <w:rPr>
          <w:rFonts w:ascii="Sylfaen" w:hAnsi="Sylfaen" w:cs="Sylfaen"/>
        </w:rPr>
        <w:t>სტანდარტებს</w:t>
      </w:r>
      <w:r w:rsidRPr="00D12B0F">
        <w:t xml:space="preserve">. </w:t>
      </w:r>
      <w:r w:rsidRPr="00D12B0F">
        <w:rPr>
          <w:rFonts w:ascii="Sylfaen" w:hAnsi="Sylfaen" w:cs="Sylfaen"/>
        </w:rPr>
        <w:t>შენობის</w:t>
      </w:r>
      <w:r w:rsidRPr="00D12B0F">
        <w:t xml:space="preserve"> </w:t>
      </w:r>
      <w:r w:rsidRPr="00D12B0F">
        <w:rPr>
          <w:rFonts w:ascii="Sylfaen" w:hAnsi="Sylfaen" w:cs="Sylfaen"/>
        </w:rPr>
        <w:t>ნაწილში</w:t>
      </w:r>
      <w:r w:rsidRPr="00D12B0F">
        <w:t xml:space="preserve"> </w:t>
      </w:r>
      <w:r w:rsidRPr="00D12B0F">
        <w:rPr>
          <w:rFonts w:ascii="Sylfaen" w:hAnsi="Sylfaen" w:cs="Sylfaen"/>
        </w:rPr>
        <w:t>სამედიცინო</w:t>
      </w:r>
      <w:r w:rsidRPr="00D12B0F">
        <w:t xml:space="preserve"> </w:t>
      </w:r>
      <w:r w:rsidRPr="00D12B0F">
        <w:rPr>
          <w:rFonts w:ascii="Sylfaen" w:hAnsi="Sylfaen" w:cs="Sylfaen"/>
        </w:rPr>
        <w:t>საქმიანობის</w:t>
      </w:r>
      <w:r w:rsidRPr="00D12B0F">
        <w:t xml:space="preserve"> </w:t>
      </w:r>
      <w:r w:rsidRPr="00D12B0F">
        <w:rPr>
          <w:rFonts w:ascii="Sylfaen" w:hAnsi="Sylfaen" w:cs="Sylfaen"/>
        </w:rPr>
        <w:t>განხორციელება</w:t>
      </w:r>
      <w:r w:rsidRPr="00D12B0F">
        <w:t xml:space="preserve"> </w:t>
      </w:r>
      <w:r w:rsidRPr="00D12B0F">
        <w:rPr>
          <w:rFonts w:ascii="Sylfaen" w:hAnsi="Sylfaen" w:cs="Sylfaen"/>
        </w:rPr>
        <w:t>შეუძლებელია</w:t>
      </w:r>
      <w:r w:rsidRPr="00D12B0F">
        <w:t>.</w:t>
      </w:r>
    </w:p>
    <w:p w:rsidR="00F44AC8" w:rsidRDefault="0042799B" w:rsidP="00F44AC8">
      <w:pPr>
        <w:rPr>
          <w:rFonts w:ascii="Sylfaen" w:hAnsi="Sylfaen"/>
          <w:lang w:val="ka-GE"/>
        </w:rPr>
      </w:pPr>
      <w:r>
        <w:rPr>
          <w:rFonts w:ascii="Sylfaen" w:hAnsi="Sylfaen"/>
          <w:lang w:val="ka-GE"/>
        </w:rPr>
        <w:t>შენობა, რომლის რეაბილიტაცია მიმდინარეობს:</w:t>
      </w:r>
    </w:p>
    <w:p w:rsidR="00930EE4" w:rsidRDefault="00F44AC8" w:rsidP="00F44AC8">
      <w:pPr>
        <w:tabs>
          <w:tab w:val="left" w:pos="497"/>
        </w:tabs>
        <w:rPr>
          <w:rFonts w:ascii="Sylfaen" w:hAnsi="Sylfaen"/>
          <w:lang w:val="ka-GE"/>
        </w:rPr>
      </w:pPr>
      <w:r w:rsidRPr="00F44AC8">
        <w:rPr>
          <w:rFonts w:ascii="Sylfaen" w:hAnsi="Sylfaen"/>
          <w:noProof/>
        </w:rPr>
        <w:lastRenderedPageBreak/>
        <w:drawing>
          <wp:inline distT="0" distB="0" distL="0" distR="0">
            <wp:extent cx="5943600" cy="3962400"/>
            <wp:effectExtent l="0" t="0" r="0" b="0"/>
            <wp:docPr id="3" name="Picture 3" descr="D:\2016 weli\2016 წელი ფოტოები\ინფექციური საავადმყოფოს რეაბილიტაცია 27.04.201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16 weli\2016 წელი ფოტოები\ინფექციური საავადმყოფოს რეაბილიტაცია 27.04.2016\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930EE4" w:rsidRPr="00930EE4" w:rsidRDefault="00930EE4" w:rsidP="00930EE4">
      <w:pPr>
        <w:rPr>
          <w:rFonts w:ascii="Sylfaen" w:hAnsi="Sylfaen"/>
          <w:lang w:val="ka-GE"/>
        </w:rPr>
      </w:pPr>
    </w:p>
    <w:p w:rsidR="00F44AC8" w:rsidRPr="00930EE4" w:rsidRDefault="00930EE4" w:rsidP="00764212">
      <w:pPr>
        <w:tabs>
          <w:tab w:val="left" w:pos="497"/>
        </w:tabs>
        <w:jc w:val="both"/>
        <w:rPr>
          <w:rFonts w:ascii="Sylfaen" w:hAnsi="Sylfaen"/>
          <w:lang w:val="ka-GE"/>
        </w:rPr>
      </w:pPr>
      <w:r>
        <w:rPr>
          <w:rFonts w:ascii="Sylfaen" w:hAnsi="Sylfaen"/>
          <w:lang w:val="ka-GE"/>
        </w:rPr>
        <w:t xml:space="preserve">3. </w:t>
      </w:r>
      <w:r w:rsidR="00764212">
        <w:rPr>
          <w:rFonts w:ascii="Sylfaen" w:hAnsi="Sylfaen"/>
          <w:lang w:val="ka-GE"/>
        </w:rPr>
        <w:t xml:space="preserve">ასევე შესაძლებელია შევედრის დაგეგმვა აჭარის რომელიმე მუნიციპალიტეტის პირველად ჯანდაცვის ცენტრში. მინისტრი </w:t>
      </w:r>
      <w:r w:rsidR="00764212">
        <w:rPr>
          <w:rFonts w:ascii="Sylfaen" w:hAnsi="Sylfaen"/>
          <w:lang w:val="ka-GE"/>
        </w:rPr>
        <w:t>შეხვდება სოფლის ექიმებს</w:t>
      </w:r>
      <w:r w:rsidR="00764212">
        <w:rPr>
          <w:rFonts w:ascii="Sylfaen" w:hAnsi="Sylfaen"/>
          <w:lang w:val="ka-GE"/>
        </w:rPr>
        <w:t xml:space="preserve"> და გაეცნობა სოფლად პირველადადი სამედიცინო მომსახურების კუთხით არსებულ მდგომარეობას. მოგეხსენებათ, ბოლო წლებში ბევრი რამ შეიცვალა პიველადი ჯანდაცვის განვითარების კუთხით</w:t>
      </w:r>
      <w:r w:rsidR="001A0BC6">
        <w:rPr>
          <w:rFonts w:ascii="Sylfaen" w:hAnsi="Sylfaen"/>
          <w:lang w:val="ka-GE"/>
        </w:rPr>
        <w:t>, გაიზარდა სოფლის ექიმების ხელფასი, გადაეცათ ავტომანქანები და ა.შ.</w:t>
      </w:r>
      <w:r w:rsidR="00764212">
        <w:rPr>
          <w:rFonts w:ascii="Sylfaen" w:hAnsi="Sylfaen"/>
          <w:lang w:val="ka-GE"/>
        </w:rPr>
        <w:t xml:space="preserve"> მთის კანონი</w:t>
      </w:r>
      <w:r w:rsidR="001A0BC6">
        <w:rPr>
          <w:rFonts w:ascii="Sylfaen" w:hAnsi="Sylfaen"/>
          <w:lang w:val="ka-GE"/>
        </w:rPr>
        <w:t>თ</w:t>
      </w:r>
      <w:r w:rsidR="00764212">
        <w:rPr>
          <w:rFonts w:ascii="Sylfaen" w:hAnsi="Sylfaen"/>
          <w:lang w:val="ka-GE"/>
        </w:rPr>
        <w:t xml:space="preserve">   </w:t>
      </w:r>
      <w:r w:rsidR="001A0BC6">
        <w:rPr>
          <w:rFonts w:ascii="Sylfaen" w:hAnsi="Sylfaen"/>
          <w:lang w:val="ka-GE"/>
        </w:rPr>
        <w:t xml:space="preserve">ასევე </w:t>
      </w:r>
      <w:bookmarkStart w:id="0" w:name="_GoBack"/>
      <w:bookmarkEnd w:id="0"/>
      <w:r w:rsidR="001A0BC6">
        <w:rPr>
          <w:rFonts w:ascii="Sylfaen" w:hAnsi="Sylfaen"/>
          <w:lang w:val="ka-GE"/>
        </w:rPr>
        <w:t xml:space="preserve">გათვალისწინებულია </w:t>
      </w:r>
      <w:r w:rsidR="00385A3E">
        <w:rPr>
          <w:rFonts w:ascii="Sylfaen" w:hAnsi="Sylfaen"/>
          <w:lang w:val="ka-GE"/>
        </w:rPr>
        <w:t>სოფლის ექიმებისა და ექთნების ხელფასი</w:t>
      </w:r>
      <w:r w:rsidR="001A0BC6">
        <w:rPr>
          <w:rFonts w:ascii="Sylfaen" w:hAnsi="Sylfaen"/>
          <w:lang w:val="ka-GE"/>
        </w:rPr>
        <w:t xml:space="preserve"> ზრდა</w:t>
      </w:r>
      <w:r w:rsidR="00385A3E">
        <w:rPr>
          <w:rFonts w:ascii="Sylfaen" w:hAnsi="Sylfaen"/>
          <w:lang w:val="ka-GE"/>
        </w:rPr>
        <w:t xml:space="preserve">. </w:t>
      </w:r>
    </w:p>
    <w:sectPr w:rsidR="00F44AC8" w:rsidRPr="00930E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26B" w:rsidRDefault="008E326B" w:rsidP="00F44AC8">
      <w:pPr>
        <w:spacing w:after="0" w:line="240" w:lineRule="auto"/>
      </w:pPr>
      <w:r>
        <w:separator/>
      </w:r>
    </w:p>
  </w:endnote>
  <w:endnote w:type="continuationSeparator" w:id="0">
    <w:p w:rsidR="008E326B" w:rsidRDefault="008E326B" w:rsidP="00F4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26B" w:rsidRDefault="008E326B" w:rsidP="00F44AC8">
      <w:pPr>
        <w:spacing w:after="0" w:line="240" w:lineRule="auto"/>
      </w:pPr>
      <w:r>
        <w:separator/>
      </w:r>
    </w:p>
  </w:footnote>
  <w:footnote w:type="continuationSeparator" w:id="0">
    <w:p w:rsidR="008E326B" w:rsidRDefault="008E326B" w:rsidP="00F44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93B9C"/>
    <w:multiLevelType w:val="hybridMultilevel"/>
    <w:tmpl w:val="B002D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2A5355"/>
    <w:multiLevelType w:val="hybridMultilevel"/>
    <w:tmpl w:val="F8E4F03C"/>
    <w:lvl w:ilvl="0" w:tplc="B120CEE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C4"/>
    <w:rsid w:val="000C38E9"/>
    <w:rsid w:val="001A0BC6"/>
    <w:rsid w:val="00385A3E"/>
    <w:rsid w:val="003F7563"/>
    <w:rsid w:val="0042799B"/>
    <w:rsid w:val="00764212"/>
    <w:rsid w:val="008E326B"/>
    <w:rsid w:val="00910078"/>
    <w:rsid w:val="00930EE4"/>
    <w:rsid w:val="00B158C4"/>
    <w:rsid w:val="00E80016"/>
    <w:rsid w:val="00F4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B761C-66DB-4F44-BE66-884DA536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563"/>
    <w:pPr>
      <w:ind w:left="720"/>
      <w:contextualSpacing/>
    </w:pPr>
  </w:style>
  <w:style w:type="character" w:customStyle="1" w:styleId="textexposedshow">
    <w:name w:val="text_exposed_show"/>
    <w:basedOn w:val="DefaultParagraphFont"/>
    <w:rsid w:val="003F7563"/>
  </w:style>
  <w:style w:type="character" w:customStyle="1" w:styleId="apple-converted-space">
    <w:name w:val="apple-converted-space"/>
    <w:basedOn w:val="DefaultParagraphFont"/>
    <w:rsid w:val="003F7563"/>
  </w:style>
  <w:style w:type="paragraph" w:styleId="Header">
    <w:name w:val="header"/>
    <w:basedOn w:val="Normal"/>
    <w:link w:val="HeaderChar"/>
    <w:uiPriority w:val="99"/>
    <w:unhideWhenUsed/>
    <w:rsid w:val="00F44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AC8"/>
  </w:style>
  <w:style w:type="paragraph" w:styleId="Footer">
    <w:name w:val="footer"/>
    <w:basedOn w:val="Normal"/>
    <w:link w:val="FooterChar"/>
    <w:uiPriority w:val="99"/>
    <w:unhideWhenUsed/>
    <w:rsid w:val="00F44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2016-05-25T08:05:00Z</dcterms:created>
  <dcterms:modified xsi:type="dcterms:W3CDTF">2016-05-25T09:09:00Z</dcterms:modified>
</cp:coreProperties>
</file>